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Informática Básica: Conhecimento Essencial para o Dia a Dia</w:t>
      </w:r>
    </w:p>
    <w:p>
      <w:pPr>
        <w:jc w:val="both"/>
      </w:pPr>
      <w:r>
        <w:t>A informática faz parte da rotina de milhões de pessoas e está presente em praticamente todas as atividades da sociedade moderna. Seja para estudar, trabalhar, comunicar-se ou realizar compras, o computador e os dispositivos móveis tornaram-se ferramentas indispensáveis. Por isso, conhecer os conceitos básicos de informática é uma habilidade importante para qualquer pessoa.</w:t>
      </w:r>
    </w:p>
    <w:p>
      <w:pPr>
        <w:jc w:val="both"/>
      </w:pPr>
      <w:r>
        <w:t>Um computador é composto por duas partes principais: o hardware e o software. O hardware corresponde aos componentes físicos, como monitor, teclado, mouse, gabinete, memória e disco de armazenamento. Já o software é formado pelos programas que permitem executar tarefas, como sistemas operacionais, navegadores de internet, editores de texto, planilhas eletrônicas e aplicativos diversos.</w:t>
      </w:r>
    </w:p>
    <w:p>
      <w:pPr>
        <w:jc w:val="both"/>
      </w:pPr>
      <w:r>
        <w:t>Outro conceito importante é o armazenamento de informações. Os arquivos podem ser organizados em pastas para facilitar sua localização e podem ser gravados tanto no computador quanto em dispositivos externos ou em serviços de armazenamento em nuvem. Manter uma boa organização dos arquivos ajuda a evitar perdas de documentos e aumenta a produtividade.</w:t>
      </w:r>
    </w:p>
    <w:p>
      <w:pPr>
        <w:jc w:val="both"/>
      </w:pPr>
      <w:r>
        <w:t>A internet revolucionou a forma como as pessoas acessam informações e se comunicam. Por meio dela é possível enviar e receber e-mails, participar de reuniões virtuais, realizar pesquisas, estudar em plataformas de ensino, assistir a vídeos e utilizar redes sociais. No entanto, é fundamental navegar com responsabilidade e atenção aos riscos digitais.</w:t>
      </w:r>
    </w:p>
    <w:p>
      <w:pPr>
        <w:jc w:val="both"/>
      </w:pPr>
      <w:r>
        <w:t>A segurança da informação também merece destaque. Utilizar senhas fortes, manter o antivírus atualizado, desconfiar de mensagens suspeitas e realizar cópias de segurança dos arquivos são práticas que ajudam a proteger dados pessoais e profissionais.</w:t>
      </w:r>
    </w:p>
    <w:p>
      <w:pPr>
        <w:jc w:val="both"/>
      </w:pPr>
      <w:r>
        <w:t>Aprender informática básica significa desenvolver competências que facilitam a vida cotidiana, ampliam as oportunidades de trabalho e permitem acompanhar a constante evolução da tecnologia. O conhecimento adquirido hoje será um importante diferencial para enfrentar os desafios do futuro digital.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